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9C08" w14:textId="77777777" w:rsidR="00291FB9" w:rsidRPr="005828C4" w:rsidRDefault="00291FB9" w:rsidP="00291FB9">
      <w:pPr>
        <w:pStyle w:val="NoSpacing"/>
        <w:jc w:val="center"/>
        <w:rPr>
          <w:b/>
          <w:sz w:val="36"/>
          <w:szCs w:val="36"/>
        </w:rPr>
      </w:pPr>
      <w:r w:rsidRPr="005828C4">
        <w:rPr>
          <w:b/>
          <w:sz w:val="36"/>
          <w:szCs w:val="36"/>
        </w:rPr>
        <w:t>Heartland Coin Club Coin Show</w:t>
      </w:r>
    </w:p>
    <w:p w14:paraId="0F81E0E9" w14:textId="77777777" w:rsidR="00291FB9" w:rsidRPr="005828C4" w:rsidRDefault="00291FB9" w:rsidP="00291FB9">
      <w:pPr>
        <w:pStyle w:val="NoSpacing"/>
        <w:jc w:val="center"/>
        <w:rPr>
          <w:b/>
          <w:sz w:val="36"/>
          <w:szCs w:val="36"/>
        </w:rPr>
      </w:pPr>
      <w:r w:rsidRPr="005828C4">
        <w:rPr>
          <w:b/>
          <w:sz w:val="36"/>
          <w:szCs w:val="36"/>
        </w:rPr>
        <w:t>BOURSE APPLICATION</w:t>
      </w:r>
    </w:p>
    <w:p w14:paraId="049E03D2" w14:textId="451FE1ED" w:rsidR="00291FB9" w:rsidRPr="005828C4" w:rsidRDefault="00F23519" w:rsidP="00291F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11</w:t>
      </w:r>
      <w:r w:rsidR="00291FB9" w:rsidRPr="005828C4">
        <w:rPr>
          <w:b/>
          <w:sz w:val="28"/>
          <w:szCs w:val="28"/>
        </w:rPr>
        <w:t>, 202</w:t>
      </w:r>
      <w:r w:rsidR="002F543B">
        <w:rPr>
          <w:b/>
          <w:sz w:val="28"/>
          <w:szCs w:val="28"/>
        </w:rPr>
        <w:t>4</w:t>
      </w:r>
    </w:p>
    <w:p w14:paraId="3D05331B" w14:textId="54F8F7A9" w:rsidR="00291FB9" w:rsidRPr="00863A48" w:rsidRDefault="005828C4" w:rsidP="00291FB9">
      <w:pPr>
        <w:pStyle w:val="NoSpacing"/>
        <w:jc w:val="center"/>
      </w:pPr>
      <w:bookmarkStart w:id="0" w:name="_Hlk106591896"/>
      <w:r>
        <w:br/>
        <w:t>C</w:t>
      </w:r>
      <w:r w:rsidR="00291FB9" w:rsidRPr="00863A48">
        <w:t xml:space="preserve">unnane Social Center at the Guardian Angels Catholic Church </w:t>
      </w:r>
    </w:p>
    <w:bookmarkEnd w:id="0"/>
    <w:p w14:paraId="0B8665E8" w14:textId="77777777" w:rsidR="00291FB9" w:rsidRPr="00863A48" w:rsidRDefault="00291FB9" w:rsidP="00291FB9">
      <w:pPr>
        <w:pStyle w:val="NoSpacing"/>
        <w:jc w:val="center"/>
      </w:pPr>
      <w:r w:rsidRPr="00863A48">
        <w:t>9310 Dalehurst Rd., Santee, CA</w:t>
      </w:r>
      <w:r w:rsidRPr="00863A48">
        <w:br/>
      </w:r>
    </w:p>
    <w:p w14:paraId="3E00399E" w14:textId="3EE4EB97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>Name of Applicant: _________________________________________________________</w:t>
      </w:r>
      <w:r w:rsidR="007A1A3D">
        <w:rPr>
          <w:sz w:val="20"/>
          <w:szCs w:val="20"/>
        </w:rPr>
        <w:t>_____________________</w:t>
      </w:r>
      <w:r w:rsidRPr="0025189F">
        <w:rPr>
          <w:sz w:val="20"/>
          <w:szCs w:val="20"/>
        </w:rPr>
        <w:t>_______</w:t>
      </w:r>
    </w:p>
    <w:p w14:paraId="29AF2F0D" w14:textId="77777777" w:rsidR="00291FB9" w:rsidRPr="0025189F" w:rsidRDefault="00291FB9" w:rsidP="00291FB9">
      <w:pPr>
        <w:pStyle w:val="NoSpacing"/>
        <w:rPr>
          <w:sz w:val="20"/>
          <w:szCs w:val="20"/>
        </w:rPr>
      </w:pPr>
    </w:p>
    <w:p w14:paraId="40ACD898" w14:textId="1C084459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>Address: ____________________________</w:t>
      </w:r>
      <w:r w:rsidR="007A1A3D">
        <w:rPr>
          <w:sz w:val="20"/>
          <w:szCs w:val="20"/>
        </w:rPr>
        <w:t>____________________</w:t>
      </w:r>
      <w:r w:rsidRPr="0025189F">
        <w:rPr>
          <w:sz w:val="20"/>
          <w:szCs w:val="20"/>
        </w:rPr>
        <w:t>_____________________________________________</w:t>
      </w:r>
    </w:p>
    <w:p w14:paraId="41FE1503" w14:textId="0843B361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 xml:space="preserve">                                   </w:t>
      </w:r>
      <w:r w:rsidR="007A1A3D">
        <w:rPr>
          <w:sz w:val="20"/>
          <w:szCs w:val="20"/>
        </w:rPr>
        <w:t xml:space="preserve">Street      </w:t>
      </w:r>
      <w:r w:rsidRPr="0025189F">
        <w:rPr>
          <w:sz w:val="20"/>
          <w:szCs w:val="20"/>
        </w:rPr>
        <w:t xml:space="preserve">                                             City</w:t>
      </w:r>
      <w:r w:rsidRPr="0025189F">
        <w:rPr>
          <w:sz w:val="20"/>
          <w:szCs w:val="20"/>
        </w:rPr>
        <w:tab/>
      </w:r>
      <w:r w:rsidR="007A1A3D">
        <w:rPr>
          <w:sz w:val="20"/>
          <w:szCs w:val="20"/>
        </w:rPr>
        <w:tab/>
      </w:r>
      <w:r w:rsidRPr="0025189F">
        <w:rPr>
          <w:sz w:val="20"/>
          <w:szCs w:val="20"/>
        </w:rPr>
        <w:t xml:space="preserve">                                   State</w:t>
      </w:r>
      <w:r w:rsidRPr="0025189F">
        <w:rPr>
          <w:sz w:val="20"/>
          <w:szCs w:val="20"/>
        </w:rPr>
        <w:tab/>
        <w:t xml:space="preserve">                     Zip</w:t>
      </w:r>
    </w:p>
    <w:p w14:paraId="4B78ED1B" w14:textId="1E686AA5" w:rsidR="00291FB9" w:rsidRPr="0025189F" w:rsidRDefault="005828C4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br/>
      </w:r>
      <w:r w:rsidR="00291FB9" w:rsidRPr="0025189F">
        <w:rPr>
          <w:sz w:val="20"/>
          <w:szCs w:val="20"/>
        </w:rPr>
        <w:t xml:space="preserve">California Resale No.: ________________________________________ </w:t>
      </w:r>
    </w:p>
    <w:p w14:paraId="792CF68D" w14:textId="77777777" w:rsidR="00291FB9" w:rsidRPr="0025189F" w:rsidRDefault="00291FB9" w:rsidP="00291FB9">
      <w:pPr>
        <w:pStyle w:val="NoSpacing"/>
        <w:rPr>
          <w:sz w:val="20"/>
          <w:szCs w:val="20"/>
        </w:rPr>
      </w:pPr>
    </w:p>
    <w:p w14:paraId="4CFB85F1" w14:textId="195D091D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>Table Sign to Read: __________________________________________</w:t>
      </w:r>
    </w:p>
    <w:p w14:paraId="684E5F2A" w14:textId="77777777" w:rsidR="00291FB9" w:rsidRPr="0025189F" w:rsidRDefault="00291FB9" w:rsidP="00291FB9">
      <w:pPr>
        <w:pStyle w:val="NoSpacing"/>
        <w:rPr>
          <w:sz w:val="20"/>
          <w:szCs w:val="20"/>
        </w:rPr>
      </w:pPr>
    </w:p>
    <w:p w14:paraId="6F89D202" w14:textId="6F156701" w:rsidR="008A0C99" w:rsidRPr="008A0C99" w:rsidRDefault="00D84791" w:rsidP="008A0C99">
      <w:pPr>
        <w:pStyle w:val="NoSpacing"/>
        <w:rPr>
          <w:sz w:val="20"/>
          <w:szCs w:val="20"/>
        </w:rPr>
      </w:pPr>
      <w:r w:rsidRPr="0025189F">
        <w:rPr>
          <w:rFonts w:cstheme="minorHAnsi"/>
          <w:color w:val="222222"/>
          <w:sz w:val="20"/>
          <w:szCs w:val="20"/>
          <w:shd w:val="clear" w:color="auto" w:fill="FFFFFF"/>
        </w:rPr>
        <w:t xml:space="preserve">8-ft </w:t>
      </w:r>
      <w:r w:rsidRPr="0025189F">
        <w:rPr>
          <w:rFonts w:cstheme="minorHAnsi"/>
          <w:sz w:val="20"/>
          <w:szCs w:val="20"/>
        </w:rPr>
        <w:t>t</w:t>
      </w:r>
      <w:r w:rsidR="00291FB9" w:rsidRPr="0025189F">
        <w:rPr>
          <w:rFonts w:cstheme="minorHAnsi"/>
          <w:sz w:val="20"/>
          <w:szCs w:val="20"/>
        </w:rPr>
        <w:t>able</w:t>
      </w:r>
      <w:r w:rsidR="00291FB9" w:rsidRPr="0025189F">
        <w:rPr>
          <w:sz w:val="20"/>
          <w:szCs w:val="20"/>
        </w:rPr>
        <w:t xml:space="preserve"> $90.00: _</w:t>
      </w:r>
      <w:r w:rsidR="0025189F" w:rsidRPr="0025189F">
        <w:rPr>
          <w:sz w:val="20"/>
          <w:szCs w:val="20"/>
        </w:rPr>
        <w:t>_</w:t>
      </w:r>
      <w:r w:rsidR="00291FB9" w:rsidRPr="0025189F">
        <w:rPr>
          <w:sz w:val="20"/>
          <w:szCs w:val="20"/>
        </w:rPr>
        <w:t>_</w:t>
      </w:r>
      <w:r w:rsidR="00A95EFB" w:rsidRPr="0025189F">
        <w:rPr>
          <w:sz w:val="20"/>
          <w:szCs w:val="20"/>
        </w:rPr>
        <w:t xml:space="preserve">X $ 90.00 = </w:t>
      </w:r>
      <w:r w:rsidR="00C82CAB">
        <w:rPr>
          <w:sz w:val="20"/>
          <w:szCs w:val="20"/>
        </w:rPr>
        <w:t>$</w:t>
      </w:r>
      <w:r w:rsidR="00291FB9" w:rsidRPr="0025189F">
        <w:rPr>
          <w:sz w:val="20"/>
          <w:szCs w:val="20"/>
        </w:rPr>
        <w:t>_______</w:t>
      </w:r>
      <w:r w:rsidR="00D64C99" w:rsidRPr="0025189F">
        <w:rPr>
          <w:sz w:val="20"/>
          <w:szCs w:val="20"/>
        </w:rPr>
        <w:t xml:space="preserve"> 16</w:t>
      </w:r>
      <w:r w:rsidRPr="0025189F">
        <w:rPr>
          <w:sz w:val="20"/>
          <w:szCs w:val="20"/>
        </w:rPr>
        <w:t>-ft corner t</w:t>
      </w:r>
      <w:r w:rsidR="00291FB9" w:rsidRPr="0025189F">
        <w:rPr>
          <w:sz w:val="20"/>
          <w:szCs w:val="20"/>
        </w:rPr>
        <w:t xml:space="preserve">able $170.00: </w:t>
      </w:r>
      <w:r w:rsidR="00A95EFB" w:rsidRPr="0025189F">
        <w:rPr>
          <w:sz w:val="20"/>
          <w:szCs w:val="20"/>
        </w:rPr>
        <w:t>_</w:t>
      </w:r>
      <w:r w:rsidR="0025189F" w:rsidRPr="0025189F">
        <w:rPr>
          <w:sz w:val="20"/>
          <w:szCs w:val="20"/>
        </w:rPr>
        <w:t>_</w:t>
      </w:r>
      <w:r w:rsidR="00A95EFB" w:rsidRPr="0025189F">
        <w:rPr>
          <w:sz w:val="20"/>
          <w:szCs w:val="20"/>
        </w:rPr>
        <w:t xml:space="preserve">_X $ </w:t>
      </w:r>
      <w:r w:rsidR="0025189F" w:rsidRPr="0025189F">
        <w:rPr>
          <w:sz w:val="20"/>
          <w:szCs w:val="20"/>
        </w:rPr>
        <w:t>170.00</w:t>
      </w:r>
      <w:r w:rsidR="00A95EFB" w:rsidRPr="0025189F">
        <w:rPr>
          <w:sz w:val="20"/>
          <w:szCs w:val="20"/>
        </w:rPr>
        <w:t xml:space="preserve"> = </w:t>
      </w:r>
      <w:r w:rsidR="00C82CAB">
        <w:rPr>
          <w:sz w:val="20"/>
          <w:szCs w:val="20"/>
        </w:rPr>
        <w:t>$</w:t>
      </w:r>
      <w:r w:rsidR="0025189F" w:rsidRPr="0025189F">
        <w:rPr>
          <w:sz w:val="20"/>
          <w:szCs w:val="20"/>
        </w:rPr>
        <w:t xml:space="preserve">_______ </w:t>
      </w:r>
      <w:r w:rsidR="00D64C99" w:rsidRPr="0025189F">
        <w:rPr>
          <w:sz w:val="20"/>
          <w:szCs w:val="20"/>
        </w:rPr>
        <w:t xml:space="preserve"> </w:t>
      </w:r>
      <w:r w:rsidR="0025189F" w:rsidRPr="0025189F">
        <w:rPr>
          <w:sz w:val="20"/>
          <w:szCs w:val="20"/>
        </w:rPr>
        <w:br/>
      </w:r>
      <w:r w:rsidR="009F2519">
        <w:rPr>
          <w:sz w:val="20"/>
          <w:szCs w:val="20"/>
        </w:rPr>
        <w:br/>
      </w:r>
      <w:r w:rsidR="008A0C99">
        <w:rPr>
          <w:sz w:val="20"/>
          <w:szCs w:val="20"/>
        </w:rPr>
        <w:t>D</w:t>
      </w:r>
      <w:r w:rsidR="00A0194E" w:rsidRPr="0025189F">
        <w:rPr>
          <w:sz w:val="20"/>
          <w:szCs w:val="20"/>
        </w:rPr>
        <w:t>isplay c</w:t>
      </w:r>
      <w:r w:rsidR="00C70EFF" w:rsidRPr="0025189F">
        <w:rPr>
          <w:rFonts w:cstheme="minorHAnsi"/>
          <w:color w:val="222222"/>
          <w:sz w:val="20"/>
          <w:szCs w:val="20"/>
          <w:shd w:val="clear" w:color="auto" w:fill="FFFFFF"/>
        </w:rPr>
        <w:t>ases</w:t>
      </w:r>
      <w:r w:rsidR="00A0194E" w:rsidRPr="0025189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0194E" w:rsidRPr="0025189F">
        <w:rPr>
          <w:sz w:val="20"/>
          <w:szCs w:val="20"/>
        </w:rPr>
        <w:t>($5.00</w:t>
      </w:r>
      <w:r w:rsidR="0025189F">
        <w:rPr>
          <w:sz w:val="20"/>
          <w:szCs w:val="20"/>
        </w:rPr>
        <w:t xml:space="preserve"> </w:t>
      </w:r>
      <w:r w:rsidR="00A0194E" w:rsidRPr="0025189F">
        <w:rPr>
          <w:sz w:val="20"/>
          <w:szCs w:val="20"/>
        </w:rPr>
        <w:t>ea</w:t>
      </w:r>
      <w:r w:rsidR="0025189F">
        <w:rPr>
          <w:sz w:val="20"/>
          <w:szCs w:val="20"/>
        </w:rPr>
        <w:t>.</w:t>
      </w:r>
      <w:r w:rsidR="00A0194E" w:rsidRPr="0025189F">
        <w:rPr>
          <w:sz w:val="20"/>
          <w:szCs w:val="20"/>
        </w:rPr>
        <w:t>):</w:t>
      </w:r>
      <w:r w:rsidR="0025189F" w:rsidRPr="0025189F">
        <w:rPr>
          <w:sz w:val="20"/>
          <w:szCs w:val="20"/>
        </w:rPr>
        <w:t xml:space="preserve"> ___X $ 5.00 = </w:t>
      </w:r>
      <w:r w:rsidR="00C82CAB">
        <w:rPr>
          <w:sz w:val="20"/>
          <w:szCs w:val="20"/>
        </w:rPr>
        <w:t>$</w:t>
      </w:r>
      <w:r w:rsidR="0025189F" w:rsidRPr="0025189F">
        <w:rPr>
          <w:sz w:val="20"/>
          <w:szCs w:val="20"/>
        </w:rPr>
        <w:t xml:space="preserve">_______ </w:t>
      </w:r>
      <w:r w:rsidR="008A0C99">
        <w:rPr>
          <w:sz w:val="20"/>
          <w:szCs w:val="20"/>
        </w:rPr>
        <w:br/>
      </w:r>
      <w:r w:rsidR="009F2519">
        <w:rPr>
          <w:sz w:val="20"/>
          <w:szCs w:val="20"/>
        </w:rPr>
        <w:br/>
      </w:r>
      <w:r w:rsidR="008A0C99">
        <w:rPr>
          <w:sz w:val="20"/>
          <w:szCs w:val="20"/>
        </w:rPr>
        <w:t xml:space="preserve">Grand Total </w:t>
      </w:r>
      <w:r w:rsidR="008A0C99" w:rsidRPr="008A0C99">
        <w:rPr>
          <w:sz w:val="20"/>
          <w:szCs w:val="20"/>
        </w:rPr>
        <w:t>$_________________</w:t>
      </w:r>
    </w:p>
    <w:p w14:paraId="21A5CEB0" w14:textId="231D94B7" w:rsidR="00291FB9" w:rsidRPr="0025189F" w:rsidRDefault="009F2519" w:rsidP="00291FB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A1A3D" w:rsidRPr="007A1A3D">
        <w:rPr>
          <w:b/>
          <w:bCs/>
          <w:sz w:val="20"/>
          <w:szCs w:val="20"/>
        </w:rPr>
        <w:t>Check made for $_________________</w:t>
      </w:r>
    </w:p>
    <w:p w14:paraId="5C02CC62" w14:textId="77777777" w:rsidR="007A1A3D" w:rsidRPr="0025189F" w:rsidRDefault="007A1A3D" w:rsidP="007A1A3D">
      <w:pPr>
        <w:pStyle w:val="NoSpacing"/>
        <w:rPr>
          <w:sz w:val="20"/>
          <w:szCs w:val="20"/>
        </w:rPr>
      </w:pPr>
    </w:p>
    <w:p w14:paraId="7267A7FC" w14:textId="77777777" w:rsidR="007A1A3D" w:rsidRPr="0025189F" w:rsidRDefault="007A1A3D" w:rsidP="007A1A3D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 xml:space="preserve">A deposit of $75.00 with balance due prior to commencement of the Heartland Coin Show will reserve your choice of available table(s).  Cancellations made within 30 days of the event will NOT be refunded. </w:t>
      </w:r>
      <w:r w:rsidRPr="0025189F">
        <w:rPr>
          <w:b/>
          <w:sz w:val="20"/>
          <w:szCs w:val="20"/>
          <w:u w:val="single"/>
        </w:rPr>
        <w:t xml:space="preserve">Make checks payable to Heartland Coin Club and mail to club treasurer Darlene Cervantes, 1451 Bridgeview Drive, San Diego, CA 92105-5919.  </w:t>
      </w:r>
    </w:p>
    <w:p w14:paraId="383BE4B6" w14:textId="6CC1E1E5" w:rsidR="00055C1B" w:rsidRPr="0025189F" w:rsidRDefault="00055C1B" w:rsidP="00291FB9">
      <w:pPr>
        <w:pStyle w:val="NoSpacing"/>
        <w:rPr>
          <w:sz w:val="20"/>
          <w:szCs w:val="20"/>
        </w:rPr>
      </w:pPr>
    </w:p>
    <w:p w14:paraId="65040ED7" w14:textId="6394621F" w:rsidR="00055C1B" w:rsidRPr="0025189F" w:rsidRDefault="00055C1B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>We will do our best to allocate you to the table(s) of your choice. Nevertheless, please provide us with your first, second, and third choices of tables</w:t>
      </w:r>
      <w:r w:rsidR="00840596" w:rsidRPr="0025189F">
        <w:rPr>
          <w:sz w:val="20"/>
          <w:szCs w:val="20"/>
        </w:rPr>
        <w:t xml:space="preserve"> (floor map is on the back of this application)</w:t>
      </w:r>
      <w:r w:rsidRPr="0025189F">
        <w:rPr>
          <w:sz w:val="20"/>
          <w:szCs w:val="20"/>
        </w:rPr>
        <w:t>.</w:t>
      </w:r>
    </w:p>
    <w:p w14:paraId="3A0E526E" w14:textId="527D28F1" w:rsidR="00055C1B" w:rsidRPr="0025189F" w:rsidRDefault="00055C1B" w:rsidP="00291FB9">
      <w:pPr>
        <w:pStyle w:val="NoSpacing"/>
        <w:rPr>
          <w:sz w:val="20"/>
          <w:szCs w:val="20"/>
        </w:rPr>
      </w:pPr>
    </w:p>
    <w:p w14:paraId="3EAE65EC" w14:textId="344ADC7B" w:rsidR="00055C1B" w:rsidRPr="0025189F" w:rsidRDefault="00055C1B" w:rsidP="00055C1B">
      <w:pPr>
        <w:pStyle w:val="NoSpacing"/>
        <w:rPr>
          <w:sz w:val="20"/>
          <w:szCs w:val="20"/>
        </w:rPr>
      </w:pPr>
      <w:r w:rsidRPr="0025189F">
        <w:rPr>
          <w:b/>
          <w:bCs/>
          <w:sz w:val="20"/>
          <w:szCs w:val="20"/>
        </w:rPr>
        <w:t>First choice:</w:t>
      </w:r>
      <w:r w:rsidRPr="0025189F">
        <w:rPr>
          <w:sz w:val="20"/>
          <w:szCs w:val="20"/>
        </w:rPr>
        <w:t xml:space="preserve"> ______________</w:t>
      </w:r>
      <w:r w:rsidR="005828C4" w:rsidRPr="0025189F">
        <w:rPr>
          <w:sz w:val="20"/>
          <w:szCs w:val="20"/>
        </w:rPr>
        <w:t>_</w:t>
      </w:r>
      <w:r w:rsidRPr="0025189F">
        <w:rPr>
          <w:sz w:val="20"/>
          <w:szCs w:val="20"/>
        </w:rPr>
        <w:t xml:space="preserve">___ </w:t>
      </w:r>
      <w:r w:rsidR="005828C4" w:rsidRPr="0025189F">
        <w:rPr>
          <w:b/>
          <w:bCs/>
          <w:sz w:val="20"/>
          <w:szCs w:val="20"/>
        </w:rPr>
        <w:t xml:space="preserve">Second </w:t>
      </w:r>
      <w:r w:rsidRPr="0025189F">
        <w:rPr>
          <w:b/>
          <w:bCs/>
          <w:sz w:val="20"/>
          <w:szCs w:val="20"/>
        </w:rPr>
        <w:t>choice:</w:t>
      </w:r>
      <w:r w:rsidRPr="0025189F">
        <w:rPr>
          <w:sz w:val="20"/>
          <w:szCs w:val="20"/>
        </w:rPr>
        <w:t xml:space="preserve"> </w:t>
      </w:r>
      <w:r w:rsidR="005828C4" w:rsidRPr="0025189F">
        <w:rPr>
          <w:sz w:val="20"/>
          <w:szCs w:val="20"/>
        </w:rPr>
        <w:t>_</w:t>
      </w:r>
      <w:r w:rsidRPr="0025189F">
        <w:rPr>
          <w:sz w:val="20"/>
          <w:szCs w:val="20"/>
        </w:rPr>
        <w:t xml:space="preserve">_________________ </w:t>
      </w:r>
      <w:r w:rsidR="005828C4" w:rsidRPr="0025189F">
        <w:rPr>
          <w:b/>
          <w:bCs/>
          <w:sz w:val="20"/>
          <w:szCs w:val="20"/>
        </w:rPr>
        <w:t>Third</w:t>
      </w:r>
      <w:r w:rsidRPr="0025189F">
        <w:rPr>
          <w:b/>
          <w:bCs/>
          <w:sz w:val="20"/>
          <w:szCs w:val="20"/>
        </w:rPr>
        <w:t xml:space="preserve"> choice:</w:t>
      </w:r>
      <w:r w:rsidRPr="0025189F">
        <w:rPr>
          <w:sz w:val="20"/>
          <w:szCs w:val="20"/>
        </w:rPr>
        <w:t xml:space="preserve"> _________________ </w:t>
      </w:r>
    </w:p>
    <w:p w14:paraId="3A55C726" w14:textId="40A3B770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br/>
        <w:t>I agree to the terms and conditions stated in this application.</w:t>
      </w:r>
    </w:p>
    <w:p w14:paraId="07C5C87C" w14:textId="77777777" w:rsidR="00291FB9" w:rsidRPr="0025189F" w:rsidRDefault="00291FB9" w:rsidP="00291FB9">
      <w:pPr>
        <w:pStyle w:val="NoSpacing"/>
        <w:rPr>
          <w:sz w:val="20"/>
          <w:szCs w:val="20"/>
        </w:rPr>
      </w:pPr>
    </w:p>
    <w:p w14:paraId="45EB27CA" w14:textId="11FBAF9F" w:rsidR="00291FB9" w:rsidRPr="0025189F" w:rsidRDefault="00291FB9" w:rsidP="00291FB9">
      <w:pPr>
        <w:pStyle w:val="NoSpacing"/>
        <w:rPr>
          <w:sz w:val="20"/>
          <w:szCs w:val="20"/>
        </w:rPr>
      </w:pPr>
      <w:r w:rsidRPr="0025189F">
        <w:rPr>
          <w:sz w:val="20"/>
          <w:szCs w:val="20"/>
        </w:rPr>
        <w:t>Signature: _____________________________________ Telephone: _________________________</w:t>
      </w:r>
      <w:r w:rsidRPr="0025189F">
        <w:rPr>
          <w:sz w:val="20"/>
          <w:szCs w:val="20"/>
        </w:rPr>
        <w:br/>
      </w:r>
    </w:p>
    <w:p w14:paraId="4C95EDBD" w14:textId="353B7C97" w:rsidR="00291FB9" w:rsidRPr="0025189F" w:rsidRDefault="00291FB9">
      <w:pPr>
        <w:rPr>
          <w:sz w:val="20"/>
          <w:szCs w:val="20"/>
        </w:rPr>
      </w:pPr>
      <w:r w:rsidRPr="0025189F">
        <w:rPr>
          <w:sz w:val="20"/>
          <w:szCs w:val="20"/>
        </w:rPr>
        <w:t>Email address: _________</w:t>
      </w:r>
      <w:bookmarkStart w:id="1" w:name="_Hlk106727194"/>
      <w:r w:rsidRPr="0025189F">
        <w:rPr>
          <w:sz w:val="20"/>
          <w:szCs w:val="20"/>
        </w:rPr>
        <w:t>________________________________</w:t>
      </w:r>
      <w:bookmarkEnd w:id="1"/>
      <w:r w:rsidRPr="0025189F">
        <w:rPr>
          <w:sz w:val="20"/>
          <w:szCs w:val="20"/>
        </w:rPr>
        <w:t>____________</w:t>
      </w:r>
      <w:r w:rsidR="00941079" w:rsidRPr="0025189F">
        <w:rPr>
          <w:sz w:val="20"/>
          <w:szCs w:val="20"/>
        </w:rPr>
        <w:t xml:space="preserve"> Date: </w:t>
      </w:r>
      <w:r w:rsidRPr="0025189F">
        <w:rPr>
          <w:sz w:val="20"/>
          <w:szCs w:val="20"/>
        </w:rPr>
        <w:t xml:space="preserve">________________  </w:t>
      </w:r>
    </w:p>
    <w:p w14:paraId="7C51091D" w14:textId="2A35888C" w:rsidR="009F2519" w:rsidRPr="0025189F" w:rsidRDefault="00291FB9">
      <w:pPr>
        <w:rPr>
          <w:sz w:val="20"/>
          <w:szCs w:val="20"/>
        </w:rPr>
      </w:pPr>
      <w:r w:rsidRPr="0025189F">
        <w:rPr>
          <w:sz w:val="20"/>
          <w:szCs w:val="20"/>
        </w:rPr>
        <w:t xml:space="preserve">Bourse space </w:t>
      </w:r>
      <w:r w:rsidRPr="0025189F">
        <w:rPr>
          <w:b/>
          <w:sz w:val="20"/>
          <w:szCs w:val="20"/>
        </w:rPr>
        <w:t>MAY NOT</w:t>
      </w:r>
      <w:r w:rsidRPr="0025189F">
        <w:rPr>
          <w:sz w:val="20"/>
          <w:szCs w:val="20"/>
        </w:rPr>
        <w:t xml:space="preserve"> be sub-let or given away at any time. There shall be </w:t>
      </w:r>
      <w:r w:rsidRPr="0025189F">
        <w:rPr>
          <w:b/>
          <w:sz w:val="20"/>
          <w:szCs w:val="20"/>
        </w:rPr>
        <w:t>NO ALCOHOLIC BEVERAGES</w:t>
      </w:r>
      <w:r w:rsidRPr="0025189F">
        <w:rPr>
          <w:sz w:val="20"/>
          <w:szCs w:val="20"/>
        </w:rPr>
        <w:t xml:space="preserve"> brought into the Cunnane Social Center during the show.  </w:t>
      </w:r>
      <w:r w:rsidR="0093599D" w:rsidRPr="0025189F">
        <w:rPr>
          <w:sz w:val="20"/>
          <w:szCs w:val="20"/>
        </w:rPr>
        <w:t>Violators of this rule will be subject to immediate removal from the premises.</w:t>
      </w:r>
      <w:r w:rsidRPr="0025189F">
        <w:rPr>
          <w:sz w:val="20"/>
          <w:szCs w:val="20"/>
        </w:rPr>
        <w:t xml:space="preserve">  The bourse room is a NO SMOKING area; however, there are designated areas nearby where smoking is permitted.</w:t>
      </w:r>
      <w:r w:rsidR="009F2519">
        <w:rPr>
          <w:sz w:val="20"/>
          <w:szCs w:val="20"/>
        </w:rPr>
        <w:br/>
      </w:r>
      <w:r w:rsidR="00BF02AC" w:rsidRPr="0025189F">
        <w:rPr>
          <w:sz w:val="20"/>
          <w:szCs w:val="20"/>
        </w:rPr>
        <w:t>Due to safety and security reasons, signs and displays cannot be over 6½ feet tall unless placed against a wall.</w:t>
      </w:r>
      <w:r w:rsidRPr="0025189F">
        <w:rPr>
          <w:sz w:val="20"/>
          <w:szCs w:val="20"/>
        </w:rPr>
        <w:t xml:space="preserve"> </w:t>
      </w:r>
      <w:r w:rsidR="009F2519">
        <w:rPr>
          <w:sz w:val="20"/>
          <w:szCs w:val="20"/>
        </w:rPr>
        <w:br/>
      </w:r>
      <w:r w:rsidRPr="0025189F">
        <w:rPr>
          <w:sz w:val="20"/>
          <w:szCs w:val="20"/>
        </w:rPr>
        <w:t xml:space="preserve">There shall not be displayed </w:t>
      </w:r>
      <w:r w:rsidR="00830CDD" w:rsidRPr="0025189F">
        <w:rPr>
          <w:sz w:val="20"/>
          <w:szCs w:val="20"/>
        </w:rPr>
        <w:t>n</w:t>
      </w:r>
      <w:r w:rsidRPr="0025189F">
        <w:rPr>
          <w:sz w:val="20"/>
          <w:szCs w:val="20"/>
        </w:rPr>
        <w:t>or offered for sale any material forbidden by the California State Numismatic Association resolutions concerning counterfeits, copies, re-strikes and reproductions.</w:t>
      </w:r>
      <w:r w:rsidR="009F2519">
        <w:rPr>
          <w:sz w:val="20"/>
          <w:szCs w:val="20"/>
        </w:rPr>
        <w:t xml:space="preserve"> </w:t>
      </w:r>
      <w:r w:rsidRPr="0025189F">
        <w:rPr>
          <w:sz w:val="20"/>
          <w:szCs w:val="20"/>
        </w:rPr>
        <w:t xml:space="preserve">All dealers must abide by the rules and regulations of the </w:t>
      </w:r>
      <w:r w:rsidR="0093599D" w:rsidRPr="0025189F">
        <w:rPr>
          <w:sz w:val="20"/>
          <w:szCs w:val="20"/>
        </w:rPr>
        <w:t>c</w:t>
      </w:r>
      <w:r w:rsidRPr="0025189F">
        <w:rPr>
          <w:sz w:val="20"/>
          <w:szCs w:val="20"/>
        </w:rPr>
        <w:t xml:space="preserve">ity, </w:t>
      </w:r>
      <w:r w:rsidR="0093599D" w:rsidRPr="0025189F">
        <w:rPr>
          <w:sz w:val="20"/>
          <w:szCs w:val="20"/>
        </w:rPr>
        <w:t>c</w:t>
      </w:r>
      <w:r w:rsidRPr="0025189F">
        <w:rPr>
          <w:sz w:val="20"/>
          <w:szCs w:val="20"/>
        </w:rPr>
        <w:t xml:space="preserve">ounty, </w:t>
      </w:r>
      <w:r w:rsidR="0093599D" w:rsidRPr="0025189F">
        <w:rPr>
          <w:sz w:val="20"/>
          <w:szCs w:val="20"/>
        </w:rPr>
        <w:t>s</w:t>
      </w:r>
      <w:r w:rsidRPr="0025189F">
        <w:rPr>
          <w:sz w:val="20"/>
          <w:szCs w:val="20"/>
        </w:rPr>
        <w:t xml:space="preserve">tate, and the Cunnane Social Center at the Guardian Angels Catholic Church.  In case of dispute concerning </w:t>
      </w:r>
      <w:r w:rsidR="00830CDD" w:rsidRPr="0025189F">
        <w:rPr>
          <w:sz w:val="20"/>
          <w:szCs w:val="20"/>
        </w:rPr>
        <w:t>Social</w:t>
      </w:r>
      <w:r w:rsidRPr="0025189F">
        <w:rPr>
          <w:sz w:val="20"/>
          <w:szCs w:val="20"/>
        </w:rPr>
        <w:t xml:space="preserve"> Center, the decision of the General Chairman will be accepted as final.</w:t>
      </w:r>
      <w:r w:rsidR="009F2519">
        <w:rPr>
          <w:sz w:val="20"/>
          <w:szCs w:val="20"/>
        </w:rPr>
        <w:br/>
      </w:r>
    </w:p>
    <w:tbl>
      <w:tblPr>
        <w:tblpPr w:leftFromText="180" w:rightFromText="180" w:vertAnchor="text" w:horzAnchor="page" w:tblpXSpec="center" w:tblpY="9"/>
        <w:tblW w:w="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3198"/>
      </w:tblGrid>
      <w:tr w:rsidR="00291FB9" w:rsidRPr="00840596" w14:paraId="2D628F6F" w14:textId="77777777" w:rsidTr="009F2519">
        <w:trPr>
          <w:trHeight w:val="1790"/>
        </w:trPr>
        <w:tc>
          <w:tcPr>
            <w:tcW w:w="3058" w:type="dxa"/>
          </w:tcPr>
          <w:p w14:paraId="47DFE5D8" w14:textId="77777777" w:rsidR="00291FB9" w:rsidRPr="009F2519" w:rsidRDefault="00291FB9" w:rsidP="00324A4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2519">
              <w:rPr>
                <w:b/>
                <w:bCs/>
                <w:sz w:val="20"/>
                <w:szCs w:val="20"/>
              </w:rPr>
              <w:t>HCC Treasurer</w:t>
            </w:r>
          </w:p>
          <w:p w14:paraId="7381602A" w14:textId="77777777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</w:rPr>
            </w:pPr>
            <w:r w:rsidRPr="005828C4">
              <w:rPr>
                <w:sz w:val="20"/>
                <w:szCs w:val="20"/>
              </w:rPr>
              <w:t>Darlene Cervantes</w:t>
            </w:r>
          </w:p>
          <w:p w14:paraId="45531D26" w14:textId="77777777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</w:rPr>
            </w:pPr>
            <w:bookmarkStart w:id="2" w:name="_Hlk106203134"/>
            <w:r w:rsidRPr="005828C4">
              <w:rPr>
                <w:sz w:val="20"/>
                <w:szCs w:val="20"/>
              </w:rPr>
              <w:t>1451 Bridgeview Drive</w:t>
            </w:r>
          </w:p>
          <w:p w14:paraId="2092183E" w14:textId="77777777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5828C4">
              <w:rPr>
                <w:sz w:val="20"/>
                <w:szCs w:val="20"/>
                <w:lang w:val="es-MX"/>
              </w:rPr>
              <w:t>San Diego, CA 92105-5919</w:t>
            </w:r>
          </w:p>
          <w:bookmarkEnd w:id="2"/>
          <w:p w14:paraId="1FB8C968" w14:textId="77777777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5828C4">
              <w:rPr>
                <w:sz w:val="20"/>
                <w:szCs w:val="20"/>
                <w:lang w:val="es-MX"/>
              </w:rPr>
              <w:t>(619) 764-2001</w:t>
            </w:r>
          </w:p>
          <w:p w14:paraId="0F136E2E" w14:textId="5354A8CF" w:rsidR="00291FB9" w:rsidRPr="00291FB9" w:rsidRDefault="00291FB9" w:rsidP="00324A46">
            <w:pPr>
              <w:pStyle w:val="NoSpacing"/>
              <w:jc w:val="center"/>
              <w:rPr>
                <w:sz w:val="24"/>
                <w:szCs w:val="24"/>
                <w:lang w:val="es-MX"/>
              </w:rPr>
            </w:pPr>
            <w:r w:rsidRPr="00D262C5">
              <w:rPr>
                <w:sz w:val="20"/>
                <w:szCs w:val="20"/>
                <w:lang w:val="es-MX"/>
              </w:rPr>
              <w:t>dmc1451@icloud.com</w:t>
            </w:r>
          </w:p>
        </w:tc>
        <w:tc>
          <w:tcPr>
            <w:tcW w:w="3198" w:type="dxa"/>
          </w:tcPr>
          <w:p w14:paraId="09F39969" w14:textId="77777777" w:rsidR="009F2519" w:rsidRPr="00F23519" w:rsidRDefault="009F2519" w:rsidP="00324A46">
            <w:pPr>
              <w:pStyle w:val="NoSpacing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7776948D" w14:textId="2DE3745B" w:rsidR="00291FB9" w:rsidRPr="009F2519" w:rsidRDefault="00291FB9" w:rsidP="00324A4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2519">
              <w:rPr>
                <w:b/>
                <w:bCs/>
                <w:sz w:val="20"/>
                <w:szCs w:val="20"/>
              </w:rPr>
              <w:t>General Chairman</w:t>
            </w:r>
          </w:p>
          <w:p w14:paraId="1B2DEE1F" w14:textId="05A87581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</w:rPr>
            </w:pPr>
            <w:r w:rsidRPr="005828C4">
              <w:rPr>
                <w:sz w:val="20"/>
                <w:szCs w:val="20"/>
              </w:rPr>
              <w:t>Jos</w:t>
            </w:r>
            <w:r w:rsidR="007A1A3D">
              <w:rPr>
                <w:sz w:val="20"/>
                <w:szCs w:val="20"/>
              </w:rPr>
              <w:t xml:space="preserve">é </w:t>
            </w:r>
            <w:r w:rsidRPr="005828C4">
              <w:rPr>
                <w:sz w:val="20"/>
                <w:szCs w:val="20"/>
              </w:rPr>
              <w:t>M. Gallego</w:t>
            </w:r>
          </w:p>
          <w:p w14:paraId="5B01A024" w14:textId="77777777" w:rsidR="00291FB9" w:rsidRPr="005828C4" w:rsidRDefault="00291FB9" w:rsidP="00324A4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5828C4">
              <w:rPr>
                <w:sz w:val="20"/>
                <w:szCs w:val="20"/>
                <w:lang w:val="es-MX"/>
              </w:rPr>
              <w:t>(619) 261-3610</w:t>
            </w:r>
          </w:p>
          <w:p w14:paraId="68695EB1" w14:textId="60682F24" w:rsidR="00291FB9" w:rsidRPr="005828C4" w:rsidRDefault="00D262C5" w:rsidP="00324A46">
            <w:pPr>
              <w:pStyle w:val="NoSpacing"/>
              <w:jc w:val="center"/>
              <w:rPr>
                <w:sz w:val="20"/>
                <w:szCs w:val="20"/>
                <w:lang w:val="es-MX"/>
              </w:rPr>
            </w:pPr>
            <w:r w:rsidRPr="00D262C5">
              <w:rPr>
                <w:sz w:val="20"/>
                <w:szCs w:val="20"/>
                <w:lang w:val="es-MX"/>
              </w:rPr>
              <w:t>jmgallego</w:t>
            </w:r>
            <w:r>
              <w:rPr>
                <w:sz w:val="20"/>
                <w:szCs w:val="20"/>
                <w:lang w:val="es-MX"/>
              </w:rPr>
              <w:t>@h</w:t>
            </w:r>
            <w:r w:rsidRPr="00D262C5">
              <w:rPr>
                <w:sz w:val="20"/>
                <w:szCs w:val="20"/>
              </w:rPr>
              <w:t>eartlandcoinclub</w:t>
            </w:r>
            <w:r>
              <w:rPr>
                <w:sz w:val="20"/>
                <w:szCs w:val="20"/>
              </w:rPr>
              <w:t>.com</w:t>
            </w:r>
          </w:p>
        </w:tc>
      </w:tr>
    </w:tbl>
    <w:p w14:paraId="2E171DD3" w14:textId="77777777" w:rsidR="00291FB9" w:rsidRDefault="00291FB9">
      <w:pPr>
        <w:rPr>
          <w:lang w:val="es-MX"/>
        </w:rPr>
      </w:pPr>
    </w:p>
    <w:p w14:paraId="35ED906E" w14:textId="77777777" w:rsidR="00A95EFB" w:rsidRDefault="00A95EFB">
      <w:pPr>
        <w:rPr>
          <w:lang w:val="es-MX"/>
        </w:rPr>
      </w:pPr>
    </w:p>
    <w:p w14:paraId="76DAC296" w14:textId="77777777" w:rsidR="00A95EFB" w:rsidRDefault="00A95EFB">
      <w:pPr>
        <w:rPr>
          <w:lang w:val="es-MX"/>
        </w:rPr>
      </w:pPr>
    </w:p>
    <w:p w14:paraId="4026138B" w14:textId="77777777" w:rsidR="007A1A3D" w:rsidRDefault="007A1A3D">
      <w:pPr>
        <w:rPr>
          <w:lang w:val="es-MX"/>
        </w:rPr>
      </w:pPr>
    </w:p>
    <w:p w14:paraId="29CD036C" w14:textId="4CE3819B" w:rsidR="00A95EFB" w:rsidRPr="00291FB9" w:rsidRDefault="007A1A3D" w:rsidP="007A1A3D">
      <w:pPr>
        <w:ind w:left="-450"/>
        <w:rPr>
          <w:lang w:val="es-MX"/>
        </w:rPr>
      </w:pPr>
      <w:r>
        <w:rPr>
          <w:noProof/>
          <w:lang w:val="es-MX"/>
        </w:rPr>
        <w:lastRenderedPageBreak/>
        <w:drawing>
          <wp:inline distT="0" distB="0" distL="0" distR="0" wp14:anchorId="4EEFFCFC" wp14:editId="4BD24A23">
            <wp:extent cx="6910210" cy="8942705"/>
            <wp:effectExtent l="0" t="0" r="508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973" cy="896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EFB" w:rsidRPr="00291FB9" w:rsidSect="00832F81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402"/>
    <w:multiLevelType w:val="hybridMultilevel"/>
    <w:tmpl w:val="4A0410CA"/>
    <w:lvl w:ilvl="0" w:tplc="7E5AC27C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830B760">
      <w:start w:val="1"/>
      <w:numFmt w:val="lowerLetter"/>
      <w:lvlText w:val="%2"/>
      <w:lvlJc w:val="left"/>
      <w:pPr>
        <w:ind w:left="109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7F25B56">
      <w:start w:val="1"/>
      <w:numFmt w:val="lowerRoman"/>
      <w:lvlText w:val="%3"/>
      <w:lvlJc w:val="left"/>
      <w:pPr>
        <w:ind w:left="181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B367D40">
      <w:start w:val="1"/>
      <w:numFmt w:val="decimal"/>
      <w:lvlText w:val="%4"/>
      <w:lvlJc w:val="left"/>
      <w:pPr>
        <w:ind w:left="253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0725188">
      <w:start w:val="1"/>
      <w:numFmt w:val="lowerLetter"/>
      <w:lvlText w:val="%5"/>
      <w:lvlJc w:val="left"/>
      <w:pPr>
        <w:ind w:left="325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86CD912">
      <w:start w:val="1"/>
      <w:numFmt w:val="lowerRoman"/>
      <w:lvlText w:val="%6"/>
      <w:lvlJc w:val="left"/>
      <w:pPr>
        <w:ind w:left="3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A5CC63C">
      <w:start w:val="1"/>
      <w:numFmt w:val="decimal"/>
      <w:lvlText w:val="%7"/>
      <w:lvlJc w:val="left"/>
      <w:pPr>
        <w:ind w:left="469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5FC6B26">
      <w:start w:val="1"/>
      <w:numFmt w:val="lowerLetter"/>
      <w:lvlText w:val="%8"/>
      <w:lvlJc w:val="left"/>
      <w:pPr>
        <w:ind w:left="541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F6E06B6">
      <w:start w:val="1"/>
      <w:numFmt w:val="lowerRoman"/>
      <w:lvlText w:val="%9"/>
      <w:lvlJc w:val="left"/>
      <w:pPr>
        <w:ind w:left="613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788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9"/>
    <w:rsid w:val="00055C1B"/>
    <w:rsid w:val="0025189F"/>
    <w:rsid w:val="00291FB9"/>
    <w:rsid w:val="002F543B"/>
    <w:rsid w:val="003601A3"/>
    <w:rsid w:val="0049602D"/>
    <w:rsid w:val="004C1A50"/>
    <w:rsid w:val="005828C4"/>
    <w:rsid w:val="006776A6"/>
    <w:rsid w:val="007A1A3D"/>
    <w:rsid w:val="00830CDD"/>
    <w:rsid w:val="00832F81"/>
    <w:rsid w:val="00840596"/>
    <w:rsid w:val="0086760B"/>
    <w:rsid w:val="008A0C99"/>
    <w:rsid w:val="0093599D"/>
    <w:rsid w:val="00941079"/>
    <w:rsid w:val="00974806"/>
    <w:rsid w:val="009F2519"/>
    <w:rsid w:val="00A0194E"/>
    <w:rsid w:val="00A95EFB"/>
    <w:rsid w:val="00BF02AC"/>
    <w:rsid w:val="00C70EFF"/>
    <w:rsid w:val="00C82CAB"/>
    <w:rsid w:val="00CD6F6E"/>
    <w:rsid w:val="00D262C5"/>
    <w:rsid w:val="00D64C99"/>
    <w:rsid w:val="00D84791"/>
    <w:rsid w:val="00E17E74"/>
    <w:rsid w:val="00F23519"/>
    <w:rsid w:val="00F83487"/>
    <w:rsid w:val="00F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02D9"/>
  <w15:chartTrackingRefBased/>
  <w15:docId w15:val="{803A3DAF-1A66-47FD-AFE0-EC2ECEDF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FB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Gallego García</dc:creator>
  <cp:keywords/>
  <dc:description/>
  <cp:lastModifiedBy>José Miguel Gallego García</cp:lastModifiedBy>
  <cp:revision>4</cp:revision>
  <cp:lastPrinted>2023-07-30T06:31:00Z</cp:lastPrinted>
  <dcterms:created xsi:type="dcterms:W3CDTF">2023-10-25T05:50:00Z</dcterms:created>
  <dcterms:modified xsi:type="dcterms:W3CDTF">2023-11-06T08:52:00Z</dcterms:modified>
</cp:coreProperties>
</file>